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531C" w14:textId="77777777" w:rsidR="00D32B48" w:rsidRPr="0017476C" w:rsidRDefault="00D32B48" w:rsidP="00D32B48">
      <w:pPr>
        <w:pStyle w:val="Titolo"/>
        <w:jc w:val="left"/>
        <w:rPr>
          <w:rFonts w:ascii="Arial" w:hAnsi="Arial" w:cs="Arial"/>
          <w:color w:val="0C1422"/>
          <w:sz w:val="24"/>
          <w:szCs w:val="24"/>
        </w:rPr>
      </w:pPr>
      <w:r w:rsidRPr="0017476C">
        <w:rPr>
          <w:rFonts w:ascii="Arial" w:hAnsi="Arial" w:cs="Arial"/>
          <w:color w:val="0C1422"/>
          <w:sz w:val="24"/>
          <w:szCs w:val="24"/>
        </w:rPr>
        <w:t>Dichiarazione sostitutiva di certificazione</w:t>
      </w:r>
    </w:p>
    <w:p w14:paraId="3A9F1976" w14:textId="77777777" w:rsidR="00D32B48" w:rsidRPr="0017476C" w:rsidRDefault="00D32B48" w:rsidP="00D601A9">
      <w:pPr>
        <w:spacing w:line="280" w:lineRule="exact"/>
        <w:rPr>
          <w:rFonts w:ascii="Georgia" w:hAnsi="Georgia" w:cs="Georgia"/>
          <w:i/>
          <w:iCs/>
          <w:color w:val="4F5150"/>
        </w:rPr>
      </w:pPr>
      <w:r w:rsidRPr="0017476C">
        <w:rPr>
          <w:rFonts w:ascii="Georgia" w:hAnsi="Georgia" w:cs="Georgia"/>
          <w:i/>
          <w:iCs/>
          <w:color w:val="4F5150"/>
        </w:rPr>
        <w:t>ai sensi del D.P.R. 28/12/2000, n. 445</w:t>
      </w:r>
    </w:p>
    <w:p w14:paraId="04A097DE" w14:textId="77777777" w:rsidR="00D32B48" w:rsidRPr="0017476C" w:rsidRDefault="00D32B48" w:rsidP="00D32B48">
      <w:pPr>
        <w:spacing w:line="280" w:lineRule="exact"/>
        <w:rPr>
          <w:rFonts w:ascii="Georgia" w:hAnsi="Georgia" w:cs="Georgia"/>
          <w:b/>
          <w:bCs/>
          <w:color w:val="4F5150"/>
        </w:rPr>
      </w:pPr>
    </w:p>
    <w:p w14:paraId="1FEEC484" w14:textId="77777777" w:rsidR="0015784C" w:rsidRPr="0017476C" w:rsidRDefault="0015784C" w:rsidP="00F46A36">
      <w:pPr>
        <w:spacing w:line="400" w:lineRule="exact"/>
        <w:rPr>
          <w:rFonts w:ascii="Georgia" w:hAnsi="Georgia" w:cs="Georgia"/>
          <w:color w:val="4F5150"/>
        </w:rPr>
      </w:pPr>
      <w:r w:rsidRPr="0017476C">
        <w:rPr>
          <w:rFonts w:ascii="Georgia" w:hAnsi="Georgia" w:cs="Georgia"/>
          <w:color w:val="4F5150"/>
        </w:rPr>
        <w:t xml:space="preserve">Il/La sottoscritto/a </w:t>
      </w:r>
      <w:r w:rsidR="00F46A36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6A36" w:rsidRPr="0017476C">
        <w:rPr>
          <w:rFonts w:ascii="Georgia" w:hAnsi="Georgia" w:cs="Georgia"/>
        </w:rPr>
        <w:instrText xml:space="preserve"> FORMTEXT </w:instrText>
      </w:r>
      <w:r w:rsidR="00F46A36" w:rsidRPr="0017476C">
        <w:rPr>
          <w:rFonts w:ascii="Georgia" w:hAnsi="Georgia" w:cs="Georgia"/>
        </w:rPr>
      </w:r>
      <w:r w:rsidR="00F46A36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 . . . . . . . .</w:t>
      </w:r>
      <w:r w:rsidR="00F46A36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nato/a a </w:t>
      </w:r>
      <w:r w:rsidR="00F46A36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6A36" w:rsidRPr="0017476C">
        <w:rPr>
          <w:rFonts w:ascii="Georgia" w:hAnsi="Georgia" w:cs="Georgia"/>
        </w:rPr>
        <w:instrText xml:space="preserve"> FORMTEXT </w:instrText>
      </w:r>
      <w:r w:rsidR="00F46A36" w:rsidRPr="0017476C">
        <w:rPr>
          <w:rFonts w:ascii="Georgia" w:hAnsi="Georgia" w:cs="Georgia"/>
        </w:rPr>
      </w:r>
      <w:r w:rsidR="00F46A36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 xml:space="preserve"> . . . . . . . . . . . . . . . . . . . . . . . . . . . . . . . . . . . . . . . . . .</w:t>
      </w:r>
      <w:r w:rsidR="00F46A36" w:rsidRPr="0017476C">
        <w:rPr>
          <w:rFonts w:ascii="Georgia" w:hAnsi="Georgia" w:cs="Georgia"/>
        </w:rPr>
        <w:fldChar w:fldCharType="end"/>
      </w:r>
      <w:r w:rsidR="00F46A36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>(prov.</w:t>
      </w:r>
      <w:r w:rsidR="00F46A36" w:rsidRPr="0017476C">
        <w:rPr>
          <w:rFonts w:ascii="Georgia" w:hAnsi="Georgia" w:cs="Georgia"/>
          <w:color w:val="4F5150"/>
        </w:rPr>
        <w:t xml:space="preserve"> </w:t>
      </w:r>
      <w:r w:rsidR="00F46A36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6A36" w:rsidRPr="0017476C">
        <w:rPr>
          <w:rFonts w:ascii="Georgia" w:hAnsi="Georgia" w:cs="Georgia"/>
        </w:rPr>
        <w:instrText xml:space="preserve"> FORMTEXT </w:instrText>
      </w:r>
      <w:r w:rsidR="00F46A36" w:rsidRPr="0017476C">
        <w:rPr>
          <w:rFonts w:ascii="Georgia" w:hAnsi="Georgia" w:cs="Georgia"/>
        </w:rPr>
      </w:r>
      <w:r w:rsidR="00F46A36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F46A36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) il </w:t>
      </w:r>
      <w:r w:rsidR="00F46A36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6A36" w:rsidRPr="0017476C">
        <w:rPr>
          <w:rFonts w:ascii="Georgia" w:hAnsi="Georgia" w:cs="Georgia"/>
        </w:rPr>
        <w:instrText xml:space="preserve"> FORMTEXT </w:instrText>
      </w:r>
      <w:r w:rsidR="00F46A36" w:rsidRPr="0017476C">
        <w:rPr>
          <w:rFonts w:ascii="Georgia" w:hAnsi="Georgia" w:cs="Georgia"/>
        </w:rPr>
      </w:r>
      <w:r w:rsidR="00F46A36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</w:t>
      </w:r>
      <w:r w:rsidR="00F46A36" w:rsidRPr="0017476C">
        <w:rPr>
          <w:rFonts w:ascii="Georgia" w:hAnsi="Georgia" w:cs="Georgia"/>
        </w:rPr>
        <w:fldChar w:fldCharType="end"/>
      </w:r>
      <w:r w:rsidR="00F46A36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residente nel Comune di </w:t>
      </w:r>
      <w:r w:rsidR="00F46A36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6A36" w:rsidRPr="0017476C">
        <w:rPr>
          <w:rFonts w:ascii="Georgia" w:hAnsi="Georgia" w:cs="Georgia"/>
        </w:rPr>
        <w:instrText xml:space="preserve"> FORMTEXT </w:instrText>
      </w:r>
      <w:r w:rsidR="00F46A36" w:rsidRPr="0017476C">
        <w:rPr>
          <w:rFonts w:ascii="Georgia" w:hAnsi="Georgia" w:cs="Georgia"/>
        </w:rPr>
      </w:r>
      <w:r w:rsidR="00F46A36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 xml:space="preserve"> . . . . . . . . . . . . . . . . . . . . . . . . . . . . . . . . . . . . . . . . . .</w:t>
      </w:r>
      <w:r w:rsidR="00F46A36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Pr="0017476C">
        <w:rPr>
          <w:rFonts w:ascii="Georgia" w:hAnsi="Georgia" w:cs="Georgia"/>
          <w:color w:val="4F5150"/>
        </w:rPr>
        <w:t>C.A.P</w:t>
      </w:r>
      <w:r w:rsidR="00C53C2D" w:rsidRPr="0017476C">
        <w:rPr>
          <w:rFonts w:ascii="Georgia" w:hAnsi="Georgia" w:cs="Georgia"/>
          <w:color w:val="4F5150"/>
        </w:rPr>
        <w:t>.</w:t>
      </w:r>
      <w:r w:rsidRPr="0017476C">
        <w:rPr>
          <w:rFonts w:ascii="Georgia" w:hAnsi="Georgia" w:cs="Georgia"/>
          <w:color w:val="4F5150"/>
        </w:rPr>
        <w:t xml:space="preserve"> </w:t>
      </w:r>
      <w:bookmarkStart w:id="0" w:name="Testo6"/>
      <w:r w:rsidR="00C53C2D" w:rsidRPr="0017476C">
        <w:rPr>
          <w:rFonts w:ascii="Georgia" w:hAnsi="Georgia" w:cs="Georgi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</w:t>
      </w:r>
      <w:r w:rsidR="00C53C2D" w:rsidRPr="0017476C">
        <w:rPr>
          <w:rFonts w:ascii="Georgia" w:hAnsi="Georgia" w:cs="Georgia"/>
        </w:rPr>
        <w:fldChar w:fldCharType="end"/>
      </w:r>
      <w:bookmarkEnd w:id="0"/>
      <w:r w:rsidRPr="0017476C">
        <w:rPr>
          <w:rFonts w:ascii="Georgia" w:hAnsi="Georgia" w:cs="Georgia"/>
          <w:color w:val="4F5150"/>
        </w:rPr>
        <w:t xml:space="preserve"> (prov. </w:t>
      </w:r>
      <w:bookmarkStart w:id="1" w:name="Testo7"/>
      <w:r w:rsidR="00C53C2D" w:rsidRPr="0017476C">
        <w:rPr>
          <w:rFonts w:ascii="Georgia" w:hAnsi="Georgia" w:cs="Georgi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C53C2D" w:rsidRPr="0017476C">
        <w:rPr>
          <w:rFonts w:ascii="Georgia" w:hAnsi="Georgia" w:cs="Georgia"/>
        </w:rPr>
        <w:fldChar w:fldCharType="end"/>
      </w:r>
      <w:bookmarkEnd w:id="1"/>
      <w:r w:rsidR="00C53C2D" w:rsidRPr="0017476C">
        <w:rPr>
          <w:rFonts w:ascii="Georgia" w:hAnsi="Georgia" w:cs="Georgia"/>
          <w:color w:val="4F5150"/>
        </w:rPr>
        <w:t>)</w:t>
      </w:r>
      <w:r w:rsidRPr="0017476C">
        <w:rPr>
          <w:rFonts w:ascii="Georgia" w:hAnsi="Georgia" w:cs="Georgia"/>
          <w:color w:val="4F5150"/>
        </w:rPr>
        <w:t xml:space="preserve"> in Via </w:t>
      </w:r>
      <w:bookmarkStart w:id="2" w:name="Testo8"/>
      <w:r w:rsidR="00C53C2D" w:rsidRPr="0017476C">
        <w:rPr>
          <w:rFonts w:ascii="Georgia" w:hAnsi="Georgia" w:cs="Georgi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bookmarkEnd w:id="2"/>
      <w:r w:rsidR="00C53C2D" w:rsidRPr="0017476C">
        <w:rPr>
          <w:rFonts w:ascii="Georgia" w:hAnsi="Georgia" w:cs="Georgia"/>
          <w:color w:val="4F5150"/>
        </w:rPr>
        <w:t xml:space="preserve"> </w:t>
      </w:r>
      <w:r w:rsidRPr="0017476C">
        <w:rPr>
          <w:rFonts w:ascii="Georgia" w:hAnsi="Georgia" w:cs="Georgia"/>
          <w:color w:val="4F5150"/>
        </w:rPr>
        <w:t>n°</w:t>
      </w:r>
      <w:bookmarkStart w:id="3" w:name="Testo9"/>
      <w:r w:rsidR="00F46A36" w:rsidRPr="0017476C">
        <w:rPr>
          <w:rFonts w:ascii="Georgia" w:hAnsi="Georgia" w:cs="Georgia"/>
          <w:color w:val="4F5150"/>
        </w:rPr>
        <w:t xml:space="preserve"> </w:t>
      </w:r>
      <w:r w:rsidR="0041003A" w:rsidRPr="0017476C">
        <w:rPr>
          <w:rFonts w:ascii="Georgia" w:hAnsi="Georgia" w:cs="Georgi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41003A" w:rsidRPr="0017476C">
        <w:rPr>
          <w:rFonts w:ascii="Georgia" w:hAnsi="Georgia" w:cs="Georgia"/>
        </w:rPr>
        <w:instrText xml:space="preserve"> FORMTEXT </w:instrText>
      </w:r>
      <w:r w:rsidR="0041003A" w:rsidRPr="0017476C">
        <w:rPr>
          <w:rFonts w:ascii="Georgia" w:hAnsi="Georgia" w:cs="Georgia"/>
        </w:rPr>
      </w:r>
      <w:r w:rsidR="0041003A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41003A" w:rsidRPr="0017476C">
        <w:rPr>
          <w:rFonts w:ascii="Georgia" w:hAnsi="Georgia" w:cs="Georgia"/>
        </w:rPr>
        <w:fldChar w:fldCharType="end"/>
      </w:r>
      <w:bookmarkEnd w:id="3"/>
    </w:p>
    <w:p w14:paraId="25F5BD84" w14:textId="77777777" w:rsidR="009B4380" w:rsidRPr="0017476C" w:rsidRDefault="00D32B48" w:rsidP="00D32B48">
      <w:pPr>
        <w:pStyle w:val="Corpodeltesto2"/>
        <w:spacing w:before="120" w:line="280" w:lineRule="exact"/>
        <w:ind w:right="0"/>
        <w:jc w:val="left"/>
        <w:rPr>
          <w:rFonts w:ascii="Georgia" w:hAnsi="Georgia" w:cs="Georgia"/>
          <w:b w:val="0"/>
          <w:bCs w:val="0"/>
          <w:color w:val="4F5150"/>
          <w:sz w:val="20"/>
          <w:szCs w:val="20"/>
        </w:rPr>
      </w:pPr>
      <w:r w:rsidRPr="0017476C">
        <w:rPr>
          <w:rFonts w:ascii="Georgia" w:hAnsi="Georgia" w:cs="Georgia"/>
          <w:b w:val="0"/>
          <w:bCs w:val="0"/>
          <w:color w:val="4F5150"/>
          <w:sz w:val="20"/>
          <w:szCs w:val="20"/>
        </w:rPr>
        <w:t xml:space="preserve">consapevole che chiunque rilascia dichiarazioni mendaci è punito ai sensi del codice penale e delle leggi speciali in materia, ai sensi e per gli effetti degli articoli 46 e 47 del D.P.R. n. 445/2000 </w:t>
      </w:r>
    </w:p>
    <w:p w14:paraId="5F744851" w14:textId="77777777" w:rsidR="00D32B48" w:rsidRPr="0017476C" w:rsidRDefault="00D32B48" w:rsidP="009B4380">
      <w:pPr>
        <w:pStyle w:val="Corpodeltesto2"/>
        <w:spacing w:before="120" w:line="280" w:lineRule="exact"/>
        <w:ind w:right="0"/>
        <w:jc w:val="center"/>
        <w:rPr>
          <w:rFonts w:ascii="Georgia" w:hAnsi="Georgia" w:cs="Georgia"/>
          <w:color w:val="4F5150"/>
          <w:sz w:val="20"/>
          <w:szCs w:val="20"/>
        </w:rPr>
      </w:pPr>
      <w:r w:rsidRPr="0017476C">
        <w:rPr>
          <w:rFonts w:ascii="Georgia" w:hAnsi="Georgia" w:cs="Georgia"/>
          <w:color w:val="4F5150"/>
          <w:sz w:val="20"/>
          <w:szCs w:val="20"/>
        </w:rPr>
        <w:t>dichiaro</w:t>
      </w:r>
    </w:p>
    <w:p w14:paraId="77EAC7BC" w14:textId="7AC3508C" w:rsidR="00C31088" w:rsidRPr="0017476C" w:rsidRDefault="00D32B48" w:rsidP="0041003A">
      <w:pPr>
        <w:autoSpaceDE/>
        <w:autoSpaceDN/>
        <w:spacing w:line="400" w:lineRule="exact"/>
        <w:rPr>
          <w:rFonts w:ascii="Georgia" w:hAnsi="Georgia" w:cs="Georgia"/>
        </w:rPr>
      </w:pPr>
      <w:r w:rsidRPr="0017476C">
        <w:rPr>
          <w:rFonts w:ascii="Georgia" w:hAnsi="Georgia" w:cs="Georgia"/>
          <w:color w:val="4F5150"/>
        </w:rPr>
        <w:t xml:space="preserve">di essere nato 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il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di essere residente 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in Via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 n°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di essere domiciliato 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in Via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 n°</w:t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>di essere cittadino italiano (oppure)</w:t>
      </w:r>
      <w:r w:rsidRPr="0017476C">
        <w:rPr>
          <w:rFonts w:ascii="Georgia" w:hAnsi="Georgia" w:cs="Georgia"/>
          <w:i/>
          <w:iCs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 xml:space="preserve">. . . . . . . . . . . . . . . . . . . . . . . . . . . 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>di avere sostenuto l’Esame di laurea in</w:t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31088" w:rsidRPr="0017476C">
        <w:rPr>
          <w:rFonts w:ascii="Georgia" w:hAnsi="Georgia" w:cs="Georgia"/>
        </w:rPr>
        <w:t xml:space="preserve"> </w:t>
      </w:r>
      <w:r w:rsidR="00C53C2D" w:rsidRPr="0017476C">
        <w:rPr>
          <w:rFonts w:ascii="Georgia" w:hAnsi="Georgia" w:cs="Georgia"/>
        </w:rPr>
        <w:t xml:space="preserve"> </w:t>
      </w:r>
    </w:p>
    <w:p w14:paraId="0A48C1FA" w14:textId="0CFEC001" w:rsidR="00C31088" w:rsidRPr="0017476C" w:rsidRDefault="00C31088" w:rsidP="0041003A">
      <w:pPr>
        <w:autoSpaceDE/>
        <w:autoSpaceDN/>
        <w:spacing w:line="400" w:lineRule="exact"/>
        <w:rPr>
          <w:rFonts w:ascii="Georgia" w:hAnsi="Georgia" w:cs="Georgia"/>
          <w:color w:val="7F7F7F" w:themeColor="text1" w:themeTint="80"/>
        </w:rPr>
      </w:pPr>
      <w:r w:rsidRPr="0017476C">
        <w:rPr>
          <w:rFonts w:ascii="Georgia" w:hAnsi="Georgia" w:cs="Georgia"/>
          <w:color w:val="595959" w:themeColor="text1" w:themeTint="A6"/>
        </w:rPr>
        <w:t>(vedi allegato per classe di laurea)</w:t>
      </w:r>
      <w:r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595959" w:themeColor="text1" w:themeTint="A6"/>
        </w:rPr>
        <w:fldChar w:fldCharType="begin">
          <w:ffData>
            <w:name w:val="Testo10"/>
            <w:enabled/>
            <w:calcOnExit w:val="0"/>
            <w:textInput>
              <w:default w:val=". . . . . . . . . . . . ."/>
            </w:textInput>
          </w:ffData>
        </w:fldChar>
      </w:r>
      <w:bookmarkStart w:id="4" w:name="Testo10"/>
      <w:r w:rsidRPr="0017476C">
        <w:rPr>
          <w:rFonts w:ascii="Georgia" w:hAnsi="Georgia" w:cs="Georgia"/>
          <w:color w:val="595959" w:themeColor="text1" w:themeTint="A6"/>
        </w:rPr>
        <w:instrText xml:space="preserve"> FORMTEXT </w:instrText>
      </w:r>
      <w:r w:rsidRPr="0017476C">
        <w:rPr>
          <w:rFonts w:ascii="Georgia" w:hAnsi="Georgia" w:cs="Georgia"/>
          <w:color w:val="595959" w:themeColor="text1" w:themeTint="A6"/>
        </w:rPr>
      </w:r>
      <w:r w:rsidRPr="0017476C">
        <w:rPr>
          <w:rFonts w:ascii="Georgia" w:hAnsi="Georgia" w:cs="Georgia"/>
          <w:color w:val="595959" w:themeColor="text1" w:themeTint="A6"/>
        </w:rPr>
        <w:fldChar w:fldCharType="separate"/>
      </w:r>
      <w:r w:rsidRPr="0017476C">
        <w:rPr>
          <w:rFonts w:ascii="Georgia" w:hAnsi="Georgia" w:cs="Georgia"/>
          <w:noProof/>
          <w:color w:val="595959" w:themeColor="text1" w:themeTint="A6"/>
        </w:rPr>
        <w:t>. . . .  . . . . . . . .</w:t>
      </w:r>
      <w:r w:rsidRPr="0017476C">
        <w:rPr>
          <w:rFonts w:ascii="Georgia" w:hAnsi="Georgia" w:cs="Georgia"/>
          <w:color w:val="595959" w:themeColor="text1" w:themeTint="A6"/>
        </w:rPr>
        <w:fldChar w:fldCharType="end"/>
      </w:r>
      <w:bookmarkEnd w:id="4"/>
    </w:p>
    <w:p w14:paraId="0B0743B0" w14:textId="6AE680E8" w:rsidR="00D32B48" w:rsidRPr="0017476C" w:rsidRDefault="00D32B48" w:rsidP="0041003A">
      <w:pPr>
        <w:autoSpaceDE/>
        <w:autoSpaceDN/>
        <w:spacing w:line="400" w:lineRule="exact"/>
        <w:rPr>
          <w:rFonts w:ascii="Georgia" w:hAnsi="Georgia" w:cs="Georgia"/>
        </w:rPr>
      </w:pPr>
      <w:r w:rsidRPr="0017476C">
        <w:rPr>
          <w:rFonts w:ascii="Georgia" w:hAnsi="Georgia" w:cs="Georgia"/>
          <w:color w:val="4F5150"/>
        </w:rPr>
        <w:t xml:space="preserve">il (gg/mm/aa)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 presso</w:t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 xml:space="preserve">. . . . . . . . . . . . . . . . . . . . . . . . . . . . . . . . . . . . . . . . . . . . </w:t>
      </w:r>
      <w:r w:rsidR="00C53C2D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 di aver sostenuto l’Esame di Stato in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 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 xml:space="preserve">sessione: </w:t>
      </w:r>
      <w:bookmarkStart w:id="5" w:name="Controllo1"/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bookmarkEnd w:id="5"/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p</w:t>
      </w:r>
      <w:r w:rsidRPr="0017476C">
        <w:rPr>
          <w:rFonts w:ascii="Georgia" w:hAnsi="Georgia" w:cs="Georgia"/>
          <w:color w:val="4F5150"/>
        </w:rPr>
        <w:t xml:space="preserve">rima o </w:t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="00405E23"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</w:t>
      </w:r>
      <w:r w:rsidR="00C53C2D" w:rsidRPr="0017476C">
        <w:rPr>
          <w:rFonts w:ascii="Georgia" w:hAnsi="Georgia" w:cs="Georgia"/>
          <w:color w:val="4F5150"/>
        </w:rPr>
        <w:t>seconda</w:t>
      </w:r>
      <w:r w:rsidRPr="0017476C">
        <w:rPr>
          <w:rFonts w:ascii="Georgia" w:hAnsi="Georgia" w:cs="Georgia"/>
          <w:color w:val="4F5150"/>
        </w:rPr>
        <w:t xml:space="preserve"> dell’anno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</w:t>
      </w:r>
      <w:r w:rsidR="00C53C2D"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 presso</w:t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 xml:space="preserve">. . . . . . . . . . . . . . . . . . . . . . . . . . . . . . . . . . . . . . . . . . . . </w:t>
      </w:r>
      <w:r w:rsidR="00C53C2D" w:rsidRPr="0017476C">
        <w:rPr>
          <w:rFonts w:ascii="Georgia" w:hAnsi="Georgia" w:cs="Georgia"/>
        </w:rPr>
        <w:fldChar w:fldCharType="end"/>
      </w:r>
    </w:p>
    <w:p w14:paraId="30BC7EDF" w14:textId="29B47F51" w:rsidR="00D32B48" w:rsidRPr="0017476C" w:rsidRDefault="00405E23" w:rsidP="00D32B48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</w:t>
      </w:r>
      <w:r w:rsidR="00D32B48" w:rsidRPr="0017476C">
        <w:rPr>
          <w:rFonts w:ascii="Georgia" w:hAnsi="Georgia" w:cs="Georgia"/>
          <w:color w:val="4F5150"/>
        </w:rPr>
        <w:t xml:space="preserve">di non aver riportato condanne penali e di non </w:t>
      </w:r>
      <w:r w:rsidR="0017476C" w:rsidRPr="0017476C">
        <w:rPr>
          <w:rFonts w:ascii="Georgia" w:hAnsi="Georgia" w:cs="Georgia"/>
          <w:color w:val="4F5150"/>
        </w:rPr>
        <w:t>essere destinatario di provvedimenti che riguardano l’applicazione di misure di prevenzione, di decisioni civili e di provvedimenti amministrativi iscritti nel casellario giudiziale ai sensi della vigente normativa</w:t>
      </w:r>
    </w:p>
    <w:p w14:paraId="67B29F36" w14:textId="7E8E1FB5" w:rsidR="0017476C" w:rsidRPr="0017476C" w:rsidRDefault="0017476C" w:rsidP="00D32B48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</w:t>
      </w:r>
      <w:r w:rsidRPr="0017476C">
        <w:rPr>
          <w:rFonts w:ascii="Georgia" w:hAnsi="Georgia" w:cs="Georgia"/>
          <w:color w:val="4F5150"/>
        </w:rPr>
        <w:t>di non essere a conoscenza di essere sottoposto a procedimenti penali</w:t>
      </w:r>
    </w:p>
    <w:p w14:paraId="4A5BF2E0" w14:textId="7D179119" w:rsidR="00D32B48" w:rsidRPr="0017476C" w:rsidRDefault="00405E23" w:rsidP="00D32B48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</w:t>
      </w:r>
      <w:r w:rsidR="00D32B48" w:rsidRPr="0017476C">
        <w:rPr>
          <w:rFonts w:ascii="Georgia" w:hAnsi="Georgia" w:cs="Georgia"/>
          <w:color w:val="4F5150"/>
        </w:rPr>
        <w:t>di non aver in corso procedimenti disciplinari presso l’Ordine di provenienza</w:t>
      </w:r>
    </w:p>
    <w:p w14:paraId="44814840" w14:textId="3A9ECC79" w:rsidR="00D32B48" w:rsidRPr="0017476C" w:rsidRDefault="00941D47" w:rsidP="00D32B48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di essere in possesso </w:t>
      </w:r>
      <w:proofErr w:type="gramStart"/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del  </w:t>
      </w:r>
      <w:r w:rsidR="00D32B48" w:rsidRPr="0017476C">
        <w:rPr>
          <w:rFonts w:ascii="Georgia" w:hAnsi="Georgia" w:cs="Georgia"/>
          <w:color w:val="4F5150"/>
        </w:rPr>
        <w:t>numero</w:t>
      </w:r>
      <w:proofErr w:type="gramEnd"/>
      <w:r w:rsidR="00D32B48" w:rsidRPr="0017476C">
        <w:rPr>
          <w:rFonts w:ascii="Georgia" w:hAnsi="Georgia" w:cs="Georgia"/>
          <w:color w:val="4F5150"/>
        </w:rPr>
        <w:t xml:space="preserve"> di codice fiscale </w:t>
      </w:r>
      <w:r w:rsidRPr="0017476C">
        <w:rPr>
          <w:rFonts w:ascii="Georgia" w:hAnsi="Georgia" w:cs="Georgia"/>
          <w:color w:val="4F5150"/>
        </w:rPr>
        <w:t xml:space="preserve"> . . . . . . . . . . . . . . . . . . . . . . . . . . . . . . . . . .</w:t>
      </w:r>
    </w:p>
    <w:p w14:paraId="2EBDA707" w14:textId="07884CCF" w:rsidR="00941D47" w:rsidRPr="0017476C" w:rsidRDefault="00941D47" w:rsidP="00941D47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di essere in possesso del</w:t>
      </w:r>
      <w:r w:rsidRPr="0017476C">
        <w:rPr>
          <w:rFonts w:ascii="Georgia" w:hAnsi="Georgia" w:cs="Georgia"/>
          <w:color w:val="4F5150"/>
        </w:rPr>
        <w:t xml:space="preserve"> </w:t>
      </w:r>
      <w:r w:rsidR="00D32B48" w:rsidRPr="0017476C">
        <w:rPr>
          <w:rFonts w:ascii="Georgia" w:hAnsi="Georgia" w:cs="Georgia"/>
          <w:color w:val="4F5150"/>
        </w:rPr>
        <w:t xml:space="preserve">numero di partita </w:t>
      </w:r>
      <w:proofErr w:type="gramStart"/>
      <w:r w:rsidR="00D32B48" w:rsidRPr="0017476C">
        <w:rPr>
          <w:rFonts w:ascii="Georgia" w:hAnsi="Georgia" w:cs="Georgia"/>
          <w:color w:val="4F5150"/>
        </w:rPr>
        <w:t xml:space="preserve">IVA </w:t>
      </w:r>
      <w:r w:rsidRPr="0017476C">
        <w:rPr>
          <w:rFonts w:ascii="Georgia" w:hAnsi="Georgia" w:cs="Georgia"/>
          <w:color w:val="4F5150"/>
        </w:rPr>
        <w:t xml:space="preserve"> . . .</w:t>
      </w:r>
      <w:proofErr w:type="gramEnd"/>
      <w:r w:rsidRPr="0017476C">
        <w:rPr>
          <w:rFonts w:ascii="Georgia" w:hAnsi="Georgia" w:cs="Georgia"/>
          <w:color w:val="4F5150"/>
        </w:rPr>
        <w:t>. . . . . . . . . . . . . . . . . . . . . . . . . . . . . . . . . .</w:t>
      </w:r>
    </w:p>
    <w:p w14:paraId="3CBD80F9" w14:textId="77777777" w:rsidR="00941D47" w:rsidRPr="0017476C" w:rsidRDefault="00D32B48" w:rsidP="00941D47">
      <w:pPr>
        <w:autoSpaceDE/>
        <w:autoSpaceDN/>
        <w:spacing w:before="120" w:line="280" w:lineRule="exact"/>
        <w:rPr>
          <w:rFonts w:ascii="Georgia" w:hAnsi="Georgia" w:cs="Georgia"/>
          <w:color w:val="4F5150"/>
        </w:rPr>
      </w:pPr>
      <w:r w:rsidRPr="0017476C">
        <w:rPr>
          <w:rFonts w:ascii="Georgia" w:hAnsi="Georgia" w:cs="Georgia"/>
          <w:color w:val="4F5150"/>
        </w:rPr>
        <w:t xml:space="preserve">attribuito in data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</w:rPr>
        <w:t>. . . . . . . . . 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C53C2D" w:rsidRPr="0017476C">
        <w:rPr>
          <w:rFonts w:ascii="Georgia" w:hAnsi="Georgia" w:cs="Georgia"/>
        </w:rPr>
        <w:t xml:space="preserve"> </w:t>
      </w:r>
      <w:r w:rsidRPr="0017476C">
        <w:rPr>
          <w:rFonts w:ascii="Georgia" w:hAnsi="Georgia" w:cs="Georgia"/>
          <w:color w:val="4F5150"/>
        </w:rPr>
        <w:t>cod. attività</w:t>
      </w:r>
      <w:r w:rsidR="00C53C2D" w:rsidRPr="0017476C">
        <w:rPr>
          <w:rFonts w:ascii="Georgia" w:hAnsi="Georgia" w:cs="Georgia"/>
          <w:color w:val="4F5150"/>
        </w:rPr>
        <w:t xml:space="preserve"> </w:t>
      </w:r>
      <w:r w:rsidR="00941D47" w:rsidRPr="0017476C">
        <w:rPr>
          <w:rFonts w:ascii="Georgia" w:hAnsi="Georgia" w:cs="Georgia"/>
          <w:color w:val="4F5150"/>
        </w:rPr>
        <w:t xml:space="preserve">    . . . . . . . . . . . . . . . . . . . . . . . .</w:t>
      </w:r>
    </w:p>
    <w:p w14:paraId="4D09AA98" w14:textId="35CE7EA4" w:rsidR="00880FEB" w:rsidRPr="0017476C" w:rsidRDefault="00F17EB5" w:rsidP="00F17EB5">
      <w:pPr>
        <w:autoSpaceDE/>
        <w:autoSpaceDN/>
        <w:spacing w:before="120" w:line="360" w:lineRule="auto"/>
        <w:rPr>
          <w:rFonts w:ascii="Georgia" w:hAnsi="Georgia" w:cs="Georgia"/>
          <w:color w:val="4F5150"/>
        </w:rPr>
      </w:pP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instrText xml:space="preserve"> FORMCHECKBOX </w:instrText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</w:r>
      <w:r w:rsidR="00373ADA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separate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fldChar w:fldCharType="end"/>
      </w:r>
      <w:r w:rsidRPr="0017476C">
        <w:rPr>
          <w:rStyle w:val="norm1"/>
          <w:rFonts w:ascii="Georgia" w:hAnsi="Georgia" w:cs="Georgia"/>
          <w:b w:val="0"/>
          <w:bCs w:val="0"/>
          <w:color w:val="4F5150"/>
          <w:sz w:val="20"/>
          <w:szCs w:val="20"/>
        </w:rPr>
        <w:t xml:space="preserve">  di essere dipendente dal </w:t>
      </w:r>
      <w:r w:rsidRPr="0017476C">
        <w:rPr>
          <w:rFonts w:ascii="Georgia" w:hAnsi="Georgia" w:cs="Georgia"/>
          <w:color w:val="4F5150"/>
        </w:rPr>
        <w:t xml:space="preserve">  . . .. . . . . . . . . . . . . . . . . . . . . . . . . . . . . . </w:t>
      </w:r>
      <w:proofErr w:type="gramStart"/>
      <w:r w:rsidRPr="0017476C">
        <w:rPr>
          <w:rFonts w:ascii="Georgia" w:hAnsi="Georgia" w:cs="Georgia"/>
          <w:color w:val="4F5150"/>
        </w:rPr>
        <w:t>. . . .</w:t>
      </w:r>
      <w:proofErr w:type="gramEnd"/>
      <w:r w:rsidRPr="0017476C">
        <w:rPr>
          <w:rFonts w:ascii="Georgia" w:hAnsi="Georgia" w:cs="Georgia"/>
          <w:color w:val="4F5150"/>
        </w:rPr>
        <w:t xml:space="preserve"> presso</w:t>
      </w:r>
      <w:r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7476C">
        <w:rPr>
          <w:rFonts w:ascii="Georgia" w:hAnsi="Georgia" w:cs="Georgia"/>
        </w:rPr>
        <w:instrText xml:space="preserve"> FORMTEXT </w:instrText>
      </w:r>
      <w:r w:rsidRPr="0017476C">
        <w:rPr>
          <w:rFonts w:ascii="Georgia" w:hAnsi="Georgia" w:cs="Georgia"/>
        </w:rPr>
      </w:r>
      <w:r w:rsidRPr="0017476C">
        <w:rPr>
          <w:rFonts w:ascii="Georgia" w:hAnsi="Georgia" w:cs="Georgia"/>
        </w:rPr>
        <w:fldChar w:fldCharType="separate"/>
      </w:r>
      <w:r w:rsidRPr="0017476C">
        <w:rPr>
          <w:rFonts w:ascii="Georgia" w:hAnsi="Georgia" w:cs="Georgia"/>
        </w:rPr>
        <w:t>. . . . . . . . . . . . . . . . . . . . . . . . . . . . .</w:t>
      </w:r>
      <w:r w:rsidRPr="0017476C">
        <w:rPr>
          <w:rFonts w:ascii="Georgia" w:hAnsi="Georgia" w:cs="Georgia"/>
        </w:rPr>
        <w:fldChar w:fldCharType="end"/>
      </w:r>
      <w:r w:rsidRPr="0017476C">
        <w:rPr>
          <w:rFonts w:ascii="Georgia" w:hAnsi="Georgia" w:cs="Georgia"/>
          <w:color w:val="4F5150"/>
        </w:rPr>
        <w:t xml:space="preserve">. . . . . . . . . . . . . . . . . . . . . . . con la </w:t>
      </w:r>
      <w:proofErr w:type="gramStart"/>
      <w:r w:rsidRPr="0017476C">
        <w:rPr>
          <w:rFonts w:ascii="Georgia" w:hAnsi="Georgia" w:cs="Georgia"/>
          <w:color w:val="4F5150"/>
        </w:rPr>
        <w:t>qualifica  . . .</w:t>
      </w:r>
      <w:proofErr w:type="gramEnd"/>
      <w:r w:rsidRPr="0017476C">
        <w:rPr>
          <w:rFonts w:ascii="Georgia" w:hAnsi="Georgia" w:cs="Georgia"/>
          <w:color w:val="4F5150"/>
        </w:rPr>
        <w:t xml:space="preserve"> . . . . . . . . . . . . . . . . . . . . . . . . .</w:t>
      </w:r>
    </w:p>
    <w:p w14:paraId="06E276C5" w14:textId="77777777" w:rsidR="00880FEB" w:rsidRPr="0017476C" w:rsidRDefault="00880FEB" w:rsidP="00880FEB">
      <w:pPr>
        <w:adjustRightInd w:val="0"/>
        <w:jc w:val="both"/>
        <w:rPr>
          <w:rFonts w:ascii="Georgia" w:hAnsi="Georgia" w:cs="Georgia"/>
          <w:color w:val="4F5150"/>
        </w:rPr>
      </w:pPr>
      <w:r w:rsidRPr="0017476C">
        <w:rPr>
          <w:rFonts w:ascii="Georgia" w:hAnsi="Georgia"/>
        </w:rPr>
        <w:t>Dichiaro altresì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8F3061C" w14:textId="77777777" w:rsidR="00D32B48" w:rsidRPr="00851C7A" w:rsidRDefault="00D32B48" w:rsidP="00D32B48">
      <w:pPr>
        <w:autoSpaceDE/>
        <w:autoSpaceDN/>
        <w:spacing w:before="120"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12C04839" w14:textId="2D6366EE" w:rsidR="00D32B48" w:rsidRPr="00D32B48" w:rsidRDefault="00D32B48" w:rsidP="0017476C">
      <w:pPr>
        <w:tabs>
          <w:tab w:val="left" w:pos="6000"/>
        </w:tabs>
        <w:autoSpaceDE/>
        <w:autoSpaceDN/>
        <w:spacing w:before="120" w:line="280" w:lineRule="exact"/>
      </w:pPr>
      <w:r w:rsidRPr="0017476C">
        <w:rPr>
          <w:rFonts w:ascii="Georgia" w:hAnsi="Georgia" w:cs="Georgia"/>
          <w:color w:val="4F5150"/>
        </w:rPr>
        <w:t>Luogo,</w:t>
      </w:r>
      <w:r w:rsidR="005A64B4" w:rsidRPr="0017476C">
        <w:rPr>
          <w:rFonts w:ascii="Georgia" w:hAnsi="Georgia" w:cs="Georgia"/>
          <w:color w:val="4F5150"/>
        </w:rPr>
        <w:t xml:space="preserve">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bookmarkStart w:id="6" w:name="_GoBack"/>
      <w:r w:rsidR="00F46A36" w:rsidRPr="0017476C">
        <w:rPr>
          <w:rFonts w:ascii="Georgia" w:hAnsi="Georgia" w:cs="Georgia"/>
          <w:noProof/>
        </w:rPr>
        <w:t>. . . . . . . . . . . . . . . . . . . . .</w:t>
      </w:r>
      <w:bookmarkEnd w:id="6"/>
      <w:r w:rsidR="00C53C2D" w:rsidRPr="0017476C">
        <w:rPr>
          <w:rFonts w:ascii="Georgia" w:hAnsi="Georgia" w:cs="Georgia"/>
        </w:rPr>
        <w:fldChar w:fldCharType="end"/>
      </w:r>
      <w:r w:rsidR="005A64B4" w:rsidRPr="0017476C">
        <w:rPr>
          <w:rFonts w:ascii="Georgia" w:hAnsi="Georgia" w:cs="Georgia"/>
          <w:color w:val="4F5150"/>
        </w:rPr>
        <w:t xml:space="preserve"> D</w:t>
      </w:r>
      <w:r w:rsidRPr="0017476C">
        <w:rPr>
          <w:rFonts w:ascii="Georgia" w:hAnsi="Georgia" w:cs="Georgia"/>
          <w:color w:val="4F5150"/>
        </w:rPr>
        <w:t>ata</w:t>
      </w:r>
      <w:r w:rsidR="005A64B4" w:rsidRPr="0017476C">
        <w:rPr>
          <w:rFonts w:ascii="Georgia" w:hAnsi="Georgia" w:cs="Georgia"/>
          <w:color w:val="4F5150"/>
        </w:rPr>
        <w:t xml:space="preserve">, </w:t>
      </w:r>
      <w:r w:rsidR="00C53C2D" w:rsidRPr="0017476C">
        <w:rPr>
          <w:rFonts w:ascii="Georgia" w:hAnsi="Georgia" w:cs="Georgi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3C2D" w:rsidRPr="0017476C">
        <w:rPr>
          <w:rFonts w:ascii="Georgia" w:hAnsi="Georgia" w:cs="Georgia"/>
        </w:rPr>
        <w:instrText xml:space="preserve"> FORMTEXT </w:instrText>
      </w:r>
      <w:r w:rsidR="00C53C2D" w:rsidRPr="0017476C">
        <w:rPr>
          <w:rFonts w:ascii="Georgia" w:hAnsi="Georgia" w:cs="Georgia"/>
        </w:rPr>
      </w:r>
      <w:r w:rsidR="00C53C2D" w:rsidRPr="0017476C">
        <w:rPr>
          <w:rFonts w:ascii="Georgia" w:hAnsi="Georgia" w:cs="Georgia"/>
        </w:rPr>
        <w:fldChar w:fldCharType="separate"/>
      </w:r>
      <w:r w:rsidR="00F46A36" w:rsidRPr="0017476C">
        <w:rPr>
          <w:rFonts w:ascii="Georgia" w:hAnsi="Georgia" w:cs="Georgia"/>
          <w:noProof/>
        </w:rPr>
        <w:t>. . . . . . . . . . . . . . . . . . . .</w:t>
      </w:r>
      <w:r w:rsidR="00C53C2D" w:rsidRPr="0017476C">
        <w:rPr>
          <w:rFonts w:ascii="Georgia" w:hAnsi="Georgia" w:cs="Georgia"/>
        </w:rPr>
        <w:fldChar w:fldCharType="end"/>
      </w:r>
      <w:r w:rsidR="005A64B4" w:rsidRPr="0017476C">
        <w:rPr>
          <w:rFonts w:ascii="Georgia" w:hAnsi="Georgia" w:cs="Georgia"/>
          <w:color w:val="4F5150"/>
        </w:rPr>
        <w:tab/>
        <w:t xml:space="preserve">Firma </w:t>
      </w:r>
      <w:r w:rsidRPr="0017476C">
        <w:rPr>
          <w:rFonts w:ascii="Georgia" w:hAnsi="Georgia" w:cs="Georgia"/>
          <w:color w:val="4F5150"/>
        </w:rPr>
        <w:t xml:space="preserve">. . . . . . . </w:t>
      </w:r>
      <w:r w:rsidR="005A64B4" w:rsidRPr="0017476C">
        <w:rPr>
          <w:rFonts w:ascii="Georgia" w:hAnsi="Georgia" w:cs="Georgia"/>
          <w:color w:val="4F5150"/>
        </w:rPr>
        <w:t xml:space="preserve">. . . . . . . . . . . </w:t>
      </w:r>
      <w:proofErr w:type="gramStart"/>
      <w:r w:rsidR="005A64B4" w:rsidRPr="0017476C">
        <w:rPr>
          <w:rFonts w:ascii="Georgia" w:hAnsi="Georgia" w:cs="Georgia"/>
          <w:color w:val="4F5150"/>
        </w:rPr>
        <w:t>. . . .</w:t>
      </w:r>
      <w:proofErr w:type="gramEnd"/>
      <w:r w:rsidR="005A64B4" w:rsidRPr="0017476C">
        <w:rPr>
          <w:rFonts w:ascii="Georgia" w:hAnsi="Georgia" w:cs="Georgia"/>
          <w:color w:val="4F5150"/>
        </w:rPr>
        <w:t xml:space="preserve"> </w:t>
      </w:r>
      <w:r w:rsidRPr="00FB3916">
        <w:br w:type="page"/>
      </w:r>
    </w:p>
    <w:p w14:paraId="348FEC55" w14:textId="10911FCE" w:rsidR="00053A5B" w:rsidRPr="0063269C" w:rsidRDefault="00DD1F31" w:rsidP="00DD1F31">
      <w:pPr>
        <w:pStyle w:val="TableParagraph"/>
        <w:rPr>
          <w:b/>
          <w:lang w:val="it-IT"/>
        </w:rPr>
      </w:pPr>
      <w:r w:rsidRPr="0063269C">
        <w:rPr>
          <w:b/>
          <w:lang w:val="it-IT"/>
        </w:rPr>
        <w:lastRenderedPageBreak/>
        <w:t>REQUISITI DI ACCESSO PER LE PROFESSIONI</w:t>
      </w:r>
    </w:p>
    <w:tbl>
      <w:tblPr>
        <w:tblStyle w:val="TableNormal"/>
        <w:tblpPr w:leftFromText="141" w:rightFromText="141" w:horzAnchor="page" w:tblpXSpec="center" w:tblpY="496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94"/>
        <w:gridCol w:w="4493"/>
      </w:tblGrid>
      <w:tr w:rsidR="00053A5B" w:rsidRPr="003D1761" w14:paraId="7E19A563" w14:textId="77777777" w:rsidTr="00DD1F31">
        <w:trPr>
          <w:trHeight w:hRule="exact" w:val="999"/>
          <w:jc w:val="center"/>
        </w:trPr>
        <w:tc>
          <w:tcPr>
            <w:tcW w:w="2285" w:type="dxa"/>
          </w:tcPr>
          <w:p w14:paraId="5E74329C" w14:textId="77777777" w:rsidR="00053A5B" w:rsidRPr="00DD1F31" w:rsidRDefault="00053A5B" w:rsidP="00DD1F31">
            <w:pPr>
              <w:jc w:val="center"/>
              <w:rPr>
                <w:b/>
              </w:rPr>
            </w:pPr>
            <w:r w:rsidRPr="00DD1F31">
              <w:rPr>
                <w:b/>
              </w:rPr>
              <w:t>PROFESSIONI SEZIONE A</w:t>
            </w:r>
          </w:p>
        </w:tc>
        <w:tc>
          <w:tcPr>
            <w:tcW w:w="2294" w:type="dxa"/>
          </w:tcPr>
          <w:p w14:paraId="2AC66DA7" w14:textId="77777777" w:rsidR="00053A5B" w:rsidRPr="00DD1F31" w:rsidRDefault="00053A5B" w:rsidP="00DD1F31">
            <w:pPr>
              <w:jc w:val="center"/>
              <w:rPr>
                <w:b/>
                <w:lang w:val="it-IT"/>
              </w:rPr>
            </w:pPr>
            <w:r w:rsidRPr="00DD1F31">
              <w:rPr>
                <w:b/>
                <w:lang w:val="it-IT"/>
              </w:rPr>
              <w:t>Diploma di Laurea conseguito secondo l’ordinamento previgente al D.M.509/99</w:t>
            </w:r>
          </w:p>
        </w:tc>
        <w:tc>
          <w:tcPr>
            <w:tcW w:w="4493" w:type="dxa"/>
          </w:tcPr>
          <w:p w14:paraId="1969777D" w14:textId="77777777" w:rsidR="00053A5B" w:rsidRPr="00DD1F31" w:rsidRDefault="00053A5B" w:rsidP="00DD1F31">
            <w:pPr>
              <w:jc w:val="center"/>
              <w:rPr>
                <w:b/>
                <w:lang w:val="it-IT"/>
              </w:rPr>
            </w:pPr>
            <w:r w:rsidRPr="00DD1F31">
              <w:rPr>
                <w:b/>
                <w:lang w:val="it-IT"/>
              </w:rPr>
              <w:t>Diploma di Laurea Specialistica o Magistrale, conseguito ai sensi rispettivamente del D.M 509/99 e D.M.270/04</w:t>
            </w:r>
          </w:p>
        </w:tc>
      </w:tr>
      <w:tr w:rsidR="00053A5B" w:rsidRPr="003D1761" w14:paraId="38E65677" w14:textId="77777777" w:rsidTr="00DD1F31">
        <w:trPr>
          <w:trHeight w:hRule="exact" w:val="3734"/>
          <w:jc w:val="center"/>
        </w:trPr>
        <w:tc>
          <w:tcPr>
            <w:tcW w:w="2285" w:type="dxa"/>
          </w:tcPr>
          <w:p w14:paraId="38EAC2E6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143B5D1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3DA2D89C" w14:textId="77777777" w:rsidR="00053A5B" w:rsidRPr="003D1761" w:rsidRDefault="00053A5B" w:rsidP="00DD1F31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B5CAFAA" w14:textId="77777777" w:rsidR="00053A5B" w:rsidRPr="003D1761" w:rsidRDefault="00053A5B" w:rsidP="00DD1F31">
            <w:pPr>
              <w:pStyle w:val="TableParagraph"/>
              <w:ind w:left="561"/>
              <w:rPr>
                <w:b/>
                <w:sz w:val="20"/>
                <w:szCs w:val="20"/>
              </w:rPr>
            </w:pPr>
            <w:r w:rsidRPr="003D1761">
              <w:rPr>
                <w:b/>
                <w:sz w:val="20"/>
                <w:szCs w:val="20"/>
              </w:rPr>
              <w:t>Architetto</w:t>
            </w:r>
          </w:p>
        </w:tc>
        <w:tc>
          <w:tcPr>
            <w:tcW w:w="2294" w:type="dxa"/>
          </w:tcPr>
          <w:p w14:paraId="1DCBE22E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31B0B4E3" w14:textId="77777777" w:rsidR="00053A5B" w:rsidRPr="003D1761" w:rsidRDefault="00053A5B" w:rsidP="00DD1F31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3182874" w14:textId="77777777" w:rsidR="00053A5B" w:rsidRPr="003D1761" w:rsidRDefault="00053A5B" w:rsidP="00DD1F31">
            <w:pPr>
              <w:pStyle w:val="TableParagraph"/>
              <w:ind w:left="83" w:right="565" w:firstLine="20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Architettura Laurea in Architettura U.E. Laurea in Ingegneria edile - architettura U.E.</w:t>
            </w:r>
          </w:p>
        </w:tc>
        <w:tc>
          <w:tcPr>
            <w:tcW w:w="4493" w:type="dxa"/>
          </w:tcPr>
          <w:p w14:paraId="30D4C8A0" w14:textId="77777777" w:rsidR="00053A5B" w:rsidRPr="003D1761" w:rsidRDefault="00053A5B" w:rsidP="00DD1F31">
            <w:pPr>
              <w:pStyle w:val="TableParagraph"/>
              <w:tabs>
                <w:tab w:val="left" w:pos="5528"/>
              </w:tabs>
              <w:spacing w:before="11"/>
              <w:ind w:left="0" w:right="3774"/>
              <w:rPr>
                <w:b/>
                <w:sz w:val="20"/>
                <w:szCs w:val="20"/>
                <w:lang w:val="it-IT"/>
              </w:rPr>
            </w:pPr>
          </w:p>
          <w:p w14:paraId="6E217DD6" w14:textId="77777777" w:rsidR="00053A5B" w:rsidRPr="003D1761" w:rsidRDefault="00053A5B" w:rsidP="00DD1F31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 corrispondente alla direttiva 85/384/CEE.</w:t>
            </w:r>
          </w:p>
          <w:p w14:paraId="15E5612C" w14:textId="77777777" w:rsidR="00053A5B" w:rsidRPr="003D1761" w:rsidRDefault="00053A5B" w:rsidP="00DD1F31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ciclo unico - Architettura e ingegneria edile corrispondente alla direttiva 85/384/CEE.</w:t>
            </w:r>
          </w:p>
          <w:p w14:paraId="1BCD9427" w14:textId="77777777" w:rsidR="00053A5B" w:rsidRPr="003D1761" w:rsidRDefault="00053A5B" w:rsidP="00DD1F31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Architettura e Ingegneria edile - architettura.</w:t>
            </w:r>
          </w:p>
          <w:p w14:paraId="38B9545D" w14:textId="77777777" w:rsidR="00053A5B" w:rsidRPr="003D1761" w:rsidRDefault="00053A5B" w:rsidP="00DD1F31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ciclo unico - Architettura e Ingegneria edile- architettura.</w:t>
            </w:r>
          </w:p>
        </w:tc>
      </w:tr>
      <w:tr w:rsidR="00053A5B" w:rsidRPr="003D1761" w14:paraId="02154EA8" w14:textId="77777777" w:rsidTr="00DD1F31">
        <w:trPr>
          <w:trHeight w:hRule="exact" w:val="6097"/>
          <w:jc w:val="center"/>
        </w:trPr>
        <w:tc>
          <w:tcPr>
            <w:tcW w:w="2285" w:type="dxa"/>
          </w:tcPr>
          <w:p w14:paraId="778FF589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8CB6E98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5F5EB7BA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4FBB33BC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5BBC92FB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C5F7F4C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6A377D4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838C52C" w14:textId="77777777" w:rsidR="00053A5B" w:rsidRPr="003D1761" w:rsidRDefault="00053A5B" w:rsidP="00DD1F31">
            <w:pPr>
              <w:pStyle w:val="TableParagraph"/>
              <w:spacing w:before="220"/>
              <w:ind w:left="485" w:right="400" w:hanging="66"/>
              <w:rPr>
                <w:b/>
                <w:sz w:val="20"/>
                <w:szCs w:val="20"/>
              </w:rPr>
            </w:pPr>
            <w:r w:rsidRPr="003D1761">
              <w:rPr>
                <w:b/>
                <w:sz w:val="20"/>
                <w:szCs w:val="20"/>
              </w:rPr>
              <w:t>Pianificatore Territoriale</w:t>
            </w:r>
          </w:p>
        </w:tc>
        <w:tc>
          <w:tcPr>
            <w:tcW w:w="2294" w:type="dxa"/>
          </w:tcPr>
          <w:p w14:paraId="64F11BEC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10C91F01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0EB71CEB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1DD15A6" w14:textId="77777777" w:rsidR="00053A5B" w:rsidRPr="003D1761" w:rsidRDefault="00053A5B" w:rsidP="00DD1F31">
            <w:pPr>
              <w:pStyle w:val="TableParagraph"/>
              <w:ind w:left="83" w:right="565" w:firstLine="20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Architettura Laurea in Architettura U.E. Laurea in Ingegneria edile - architettura U.E.</w:t>
            </w:r>
          </w:p>
          <w:p w14:paraId="39945693" w14:textId="77777777" w:rsidR="00053A5B" w:rsidRPr="003D1761" w:rsidRDefault="00053A5B" w:rsidP="00DD1F31">
            <w:pPr>
              <w:pStyle w:val="TableParagraph"/>
              <w:ind w:right="29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Scienze ambientali Laurea in Pianificazione territoriale e urbanistica Laurea in Pianificazione territoriale, urbanistica e ambientale</w:t>
            </w:r>
          </w:p>
          <w:p w14:paraId="0ACA1401" w14:textId="77777777" w:rsidR="00053A5B" w:rsidRPr="003D1761" w:rsidRDefault="00053A5B" w:rsidP="00DD1F31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3D1761">
              <w:rPr>
                <w:sz w:val="20"/>
                <w:szCs w:val="20"/>
              </w:rPr>
              <w:t>Laurea in Urbanistica</w:t>
            </w:r>
          </w:p>
        </w:tc>
        <w:tc>
          <w:tcPr>
            <w:tcW w:w="4493" w:type="dxa"/>
          </w:tcPr>
          <w:p w14:paraId="056E3299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F97CEF4" w14:textId="77777777" w:rsidR="00053A5B" w:rsidRPr="003D1761" w:rsidRDefault="00053A5B" w:rsidP="00DD1F31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DEB4966" w14:textId="77777777" w:rsidR="00053A5B" w:rsidRPr="003D1761" w:rsidRDefault="00053A5B" w:rsidP="00DD1F31">
            <w:pPr>
              <w:pStyle w:val="TableParagraph"/>
              <w:spacing w:before="174" w:line="279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edile.</w:t>
            </w:r>
          </w:p>
          <w:p w14:paraId="366B911E" w14:textId="77777777" w:rsidR="00053A5B" w:rsidRPr="003D1761" w:rsidRDefault="00053A5B" w:rsidP="00DD1F31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 corrispondente alla direttiva 85/384/CEE.</w:t>
            </w:r>
          </w:p>
          <w:p w14:paraId="57AAF52D" w14:textId="77777777" w:rsidR="00053A5B" w:rsidRPr="003D1761" w:rsidRDefault="00053A5B" w:rsidP="00DD1F31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ciclo unico - Architettura e ingegneria edile corrispondente alla direttiva 85/384/CEE.</w:t>
            </w:r>
          </w:p>
          <w:p w14:paraId="548CB1E9" w14:textId="77777777" w:rsidR="00053A5B" w:rsidRPr="003D1761" w:rsidRDefault="00053A5B" w:rsidP="00DD1F31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54/S – Pianificazione territoriale urbanistica e ambientale.</w:t>
            </w:r>
          </w:p>
          <w:p w14:paraId="34922D6F" w14:textId="77777777" w:rsidR="00053A5B" w:rsidRPr="003D1761" w:rsidRDefault="00053A5B" w:rsidP="00DD1F31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Architettura e Ingegneria edile - architettura.</w:t>
            </w:r>
          </w:p>
          <w:p w14:paraId="66E5C37A" w14:textId="77777777" w:rsidR="00053A5B" w:rsidRPr="003D1761" w:rsidRDefault="00053A5B" w:rsidP="00DD1F31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ciclo unico - Architettura e Ingegneria edile- architettura.</w:t>
            </w:r>
          </w:p>
          <w:p w14:paraId="17891C74" w14:textId="77777777" w:rsidR="00053A5B" w:rsidRPr="003D1761" w:rsidRDefault="00053A5B" w:rsidP="00DD1F31">
            <w:pPr>
              <w:pStyle w:val="TableParagraph"/>
              <w:spacing w:before="1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LM-48 - Pianificazione territoriale urbanistica e ambientale.</w:t>
            </w:r>
          </w:p>
        </w:tc>
      </w:tr>
    </w:tbl>
    <w:p w14:paraId="106A42E9" w14:textId="5795A9CD" w:rsidR="00053A5B" w:rsidRDefault="00053A5B">
      <w:pPr>
        <w:autoSpaceDE/>
        <w:autoSpaceDN/>
        <w:spacing w:after="200" w:line="276" w:lineRule="auto"/>
        <w:rPr>
          <w:rFonts w:ascii="Georgia" w:hAnsi="Georgia" w:cs="Georgia"/>
          <w:i/>
          <w:iCs/>
          <w:color w:val="4F5150"/>
          <w:sz w:val="22"/>
          <w:szCs w:val="22"/>
        </w:rPr>
      </w:pPr>
      <w:r>
        <w:rPr>
          <w:rFonts w:ascii="Georgia" w:hAnsi="Georgia" w:cs="Georgia"/>
          <w:i/>
          <w:iCs/>
          <w:color w:val="4F5150"/>
          <w:sz w:val="22"/>
          <w:szCs w:val="22"/>
        </w:rPr>
        <w:br w:type="page"/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77"/>
        <w:gridCol w:w="3927"/>
      </w:tblGrid>
      <w:tr w:rsidR="00053A5B" w:rsidRPr="003D1761" w14:paraId="1BDD13D6" w14:textId="77777777" w:rsidTr="00DD1F31">
        <w:trPr>
          <w:trHeight w:hRule="exact" w:val="997"/>
        </w:trPr>
        <w:tc>
          <w:tcPr>
            <w:tcW w:w="2268" w:type="dxa"/>
          </w:tcPr>
          <w:p w14:paraId="384F3110" w14:textId="77777777" w:rsidR="00053A5B" w:rsidRPr="00DD1F31" w:rsidRDefault="00053A5B" w:rsidP="00DD1F31">
            <w:pPr>
              <w:jc w:val="center"/>
              <w:rPr>
                <w:b/>
              </w:rPr>
            </w:pPr>
            <w:r w:rsidRPr="00DD1F31">
              <w:rPr>
                <w:b/>
              </w:rPr>
              <w:lastRenderedPageBreak/>
              <w:t>PROFESSIONI SEZIONE A</w:t>
            </w:r>
          </w:p>
        </w:tc>
        <w:tc>
          <w:tcPr>
            <w:tcW w:w="2877" w:type="dxa"/>
          </w:tcPr>
          <w:p w14:paraId="511A011D" w14:textId="77777777" w:rsidR="00053A5B" w:rsidRPr="00DD1F31" w:rsidRDefault="00053A5B" w:rsidP="00DD1F31">
            <w:pPr>
              <w:jc w:val="center"/>
              <w:rPr>
                <w:b/>
                <w:lang w:val="it-IT"/>
              </w:rPr>
            </w:pPr>
            <w:r w:rsidRPr="00DD1F31">
              <w:rPr>
                <w:b/>
                <w:lang w:val="it-IT"/>
              </w:rPr>
              <w:t>Diploma di Laurea conseguito secondo l’ordinamento previgente al D.M.509/99</w:t>
            </w:r>
          </w:p>
        </w:tc>
        <w:tc>
          <w:tcPr>
            <w:tcW w:w="3927" w:type="dxa"/>
          </w:tcPr>
          <w:p w14:paraId="6DA98841" w14:textId="77777777" w:rsidR="00053A5B" w:rsidRPr="00DD1F31" w:rsidRDefault="00053A5B" w:rsidP="00DD1F31">
            <w:pPr>
              <w:jc w:val="center"/>
              <w:rPr>
                <w:b/>
                <w:lang w:val="it-IT"/>
              </w:rPr>
            </w:pPr>
            <w:r w:rsidRPr="00DD1F31">
              <w:rPr>
                <w:b/>
                <w:lang w:val="it-IT"/>
              </w:rPr>
              <w:t>Diploma di Laurea Specialistica o Magistrale, conseguito ai sensi rispettivamente del D.M 509/99 e D.M.270/04</w:t>
            </w:r>
          </w:p>
        </w:tc>
      </w:tr>
      <w:tr w:rsidR="00053A5B" w:rsidRPr="003D1761" w14:paraId="08BA805E" w14:textId="77777777" w:rsidTr="00053A5B">
        <w:trPr>
          <w:trHeight w:hRule="exact" w:val="4691"/>
        </w:trPr>
        <w:tc>
          <w:tcPr>
            <w:tcW w:w="2268" w:type="dxa"/>
          </w:tcPr>
          <w:p w14:paraId="0B4EB3B7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5512515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750879E8" w14:textId="77777777" w:rsidR="00053A5B" w:rsidRPr="003D1761" w:rsidRDefault="00053A5B" w:rsidP="00135442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139ACF8" w14:textId="77777777" w:rsidR="00053A5B" w:rsidRPr="003D1761" w:rsidRDefault="00053A5B" w:rsidP="00135442">
            <w:pPr>
              <w:pStyle w:val="TableParagraph"/>
              <w:ind w:left="179" w:right="178"/>
              <w:jc w:val="center"/>
              <w:rPr>
                <w:b/>
                <w:sz w:val="20"/>
                <w:szCs w:val="20"/>
                <w:lang w:val="it-IT"/>
              </w:rPr>
            </w:pPr>
            <w:r w:rsidRPr="003D1761">
              <w:rPr>
                <w:b/>
                <w:sz w:val="20"/>
                <w:szCs w:val="20"/>
                <w:lang w:val="it-IT"/>
              </w:rPr>
              <w:t>Conservatore dei beni    architettonici e ambientali</w:t>
            </w:r>
          </w:p>
        </w:tc>
        <w:tc>
          <w:tcPr>
            <w:tcW w:w="2877" w:type="dxa"/>
          </w:tcPr>
          <w:p w14:paraId="7CAD9150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9ACA77F" w14:textId="77777777" w:rsidR="00053A5B" w:rsidRPr="003D1761" w:rsidRDefault="00053A5B" w:rsidP="00135442">
            <w:pPr>
              <w:pStyle w:val="TableParagraph"/>
              <w:spacing w:before="220"/>
              <w:ind w:left="83" w:right="565" w:firstLine="20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Architettura Laurea in Architettura U.E. Laurea in Ingegneria edile - architettura U.E.</w:t>
            </w:r>
          </w:p>
          <w:p w14:paraId="5FA2694F" w14:textId="77777777" w:rsidR="00053A5B" w:rsidRPr="003D1761" w:rsidRDefault="00053A5B" w:rsidP="0013544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Storia e Conservazione dei beni architettonici e ambientali</w:t>
            </w:r>
          </w:p>
        </w:tc>
        <w:tc>
          <w:tcPr>
            <w:tcW w:w="3927" w:type="dxa"/>
          </w:tcPr>
          <w:p w14:paraId="74AEE20C" w14:textId="77777777" w:rsidR="00053A5B" w:rsidRPr="003D1761" w:rsidRDefault="00053A5B" w:rsidP="00135442">
            <w:pPr>
              <w:pStyle w:val="TableParagraph"/>
              <w:spacing w:line="267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10/S – Conservazione dei beni architettonici e ambientali.</w:t>
            </w:r>
          </w:p>
          <w:p w14:paraId="7422EB34" w14:textId="77777777" w:rsidR="00053A5B" w:rsidRPr="003D1761" w:rsidRDefault="00053A5B" w:rsidP="00135442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edile.</w:t>
            </w:r>
          </w:p>
          <w:p w14:paraId="7AA62C0A" w14:textId="77777777" w:rsidR="00053A5B" w:rsidRPr="003D1761" w:rsidRDefault="00053A5B" w:rsidP="0013544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 corrispondente alla direttiva 85/384/CEE.</w:t>
            </w:r>
          </w:p>
          <w:p w14:paraId="53F4691A" w14:textId="77777777" w:rsidR="00053A5B" w:rsidRPr="003D1761" w:rsidRDefault="00053A5B" w:rsidP="00135442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ciclo unico - Architettura e ingegneria edile corrispondente alla direttiva 85/384/CEE.</w:t>
            </w:r>
          </w:p>
          <w:p w14:paraId="6270F2D2" w14:textId="77777777" w:rsidR="00053A5B" w:rsidRPr="003D1761" w:rsidRDefault="00053A5B" w:rsidP="00135442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LM-4 - Architettura e ingegneria edile-architettura.</w:t>
            </w:r>
          </w:p>
          <w:p w14:paraId="22203D1B" w14:textId="77777777" w:rsidR="00053A5B" w:rsidRPr="003D1761" w:rsidRDefault="00053A5B" w:rsidP="00135442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ciclo unico - Architettura e Ingegneria edile- architettura.</w:t>
            </w:r>
          </w:p>
          <w:p w14:paraId="49D4EDFB" w14:textId="77777777" w:rsidR="00053A5B" w:rsidRPr="003D1761" w:rsidRDefault="00053A5B" w:rsidP="00135442">
            <w:pPr>
              <w:pStyle w:val="TableParagraph"/>
              <w:spacing w:before="1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LM-10 – Conservazione dei beni architettonici e ambientali.</w:t>
            </w:r>
          </w:p>
        </w:tc>
      </w:tr>
      <w:tr w:rsidR="00053A5B" w:rsidRPr="003D1761" w14:paraId="63732A0B" w14:textId="77777777" w:rsidTr="00053A5B">
        <w:trPr>
          <w:trHeight w:hRule="exact" w:val="6231"/>
        </w:trPr>
        <w:tc>
          <w:tcPr>
            <w:tcW w:w="2268" w:type="dxa"/>
          </w:tcPr>
          <w:p w14:paraId="75DB42E1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77A19C6F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0DFB4158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7B06798C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4271F2FC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8838298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5835BAEA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050779B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4A092B8E" w14:textId="77777777" w:rsidR="00053A5B" w:rsidRPr="003D1761" w:rsidRDefault="00053A5B" w:rsidP="00135442">
            <w:pPr>
              <w:pStyle w:val="TableParagraph"/>
              <w:spacing w:before="173"/>
              <w:ind w:left="499"/>
              <w:rPr>
                <w:b/>
                <w:sz w:val="20"/>
                <w:szCs w:val="20"/>
              </w:rPr>
            </w:pPr>
            <w:r w:rsidRPr="003D1761">
              <w:rPr>
                <w:b/>
                <w:sz w:val="20"/>
                <w:szCs w:val="20"/>
              </w:rPr>
              <w:t>Paesaggista</w:t>
            </w:r>
          </w:p>
        </w:tc>
        <w:tc>
          <w:tcPr>
            <w:tcW w:w="2877" w:type="dxa"/>
          </w:tcPr>
          <w:p w14:paraId="5CD8D3E8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054645A6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73EAA707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0C169A74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5A2FFEA0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7E481996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2F0A8B0D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4285396E" w14:textId="77777777" w:rsidR="00053A5B" w:rsidRPr="003D1761" w:rsidRDefault="00053A5B" w:rsidP="00135442">
            <w:pPr>
              <w:pStyle w:val="TableParagraph"/>
              <w:ind w:left="83" w:right="565" w:firstLine="20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Laurea in Architettura Laurea in Architettura U.E. Laurea in Ingegneria edile - architettura U.E.</w:t>
            </w:r>
          </w:p>
        </w:tc>
        <w:tc>
          <w:tcPr>
            <w:tcW w:w="3927" w:type="dxa"/>
          </w:tcPr>
          <w:p w14:paraId="0BF90449" w14:textId="77777777" w:rsidR="00053A5B" w:rsidRPr="003D1761" w:rsidRDefault="00053A5B" w:rsidP="00135442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  <w:p w14:paraId="6B261765" w14:textId="77777777" w:rsidR="00053A5B" w:rsidRPr="003D1761" w:rsidRDefault="00053A5B" w:rsidP="00135442">
            <w:pPr>
              <w:pStyle w:val="TableParagraph"/>
              <w:spacing w:before="220" w:line="279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3/S – Architettura del paesaggio</w:t>
            </w:r>
          </w:p>
          <w:p w14:paraId="2F5C6458" w14:textId="77777777" w:rsidR="00053A5B" w:rsidRPr="003D1761" w:rsidRDefault="00053A5B" w:rsidP="0013544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edile.</w:t>
            </w:r>
          </w:p>
          <w:p w14:paraId="0682581E" w14:textId="77777777" w:rsidR="00053A5B" w:rsidRPr="003D1761" w:rsidRDefault="00053A5B" w:rsidP="0013544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- Architettura e ingegneria edile corrispondente alla direttiva 85/384/CEE.</w:t>
            </w:r>
          </w:p>
          <w:p w14:paraId="517B29B3" w14:textId="77777777" w:rsidR="00053A5B" w:rsidRPr="003D1761" w:rsidRDefault="00053A5B" w:rsidP="00135442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4/S ciclo unico - Architettura e ingegneria edile corrispondente alla direttiva 85/384/CEE.</w:t>
            </w:r>
          </w:p>
          <w:p w14:paraId="7CFB97B5" w14:textId="77777777" w:rsidR="00053A5B" w:rsidRPr="003D1761" w:rsidRDefault="00053A5B" w:rsidP="00135442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S. in classe 82/S – Scienze e tecnologie per l’ambiente e il territorio.</w:t>
            </w:r>
          </w:p>
          <w:p w14:paraId="5AF7F93B" w14:textId="77777777" w:rsidR="00053A5B" w:rsidRPr="003D1761" w:rsidRDefault="00053A5B" w:rsidP="00135442">
            <w:pPr>
              <w:pStyle w:val="TableParagraph"/>
              <w:spacing w:line="279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LM-3 - Architettura del paesaggio.</w:t>
            </w:r>
          </w:p>
          <w:p w14:paraId="76213DA6" w14:textId="77777777" w:rsidR="00053A5B" w:rsidRPr="003D1761" w:rsidRDefault="00053A5B" w:rsidP="00135442">
            <w:pPr>
              <w:pStyle w:val="TableParagraph"/>
              <w:spacing w:line="278" w:lineRule="exact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LM-4 - Architettura e ingegneria edile-architettura.</w:t>
            </w:r>
          </w:p>
          <w:p w14:paraId="7446F4C0" w14:textId="77777777" w:rsidR="00053A5B" w:rsidRPr="003D1761" w:rsidRDefault="00053A5B" w:rsidP="00135442">
            <w:pPr>
              <w:pStyle w:val="TableParagraph"/>
              <w:ind w:right="438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LM-4 ciclo unico - Architettura e ingegneria edile- architettura.</w:t>
            </w:r>
          </w:p>
          <w:p w14:paraId="612855DF" w14:textId="77777777" w:rsidR="00053A5B" w:rsidRPr="003D1761" w:rsidRDefault="00053A5B" w:rsidP="0013544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1761">
              <w:rPr>
                <w:sz w:val="20"/>
                <w:szCs w:val="20"/>
                <w:lang w:val="it-IT"/>
              </w:rPr>
              <w:t>L. M. in classe LM-75 - Scienze e tecnologie per l’ambiente e il territorio</w:t>
            </w:r>
          </w:p>
        </w:tc>
      </w:tr>
    </w:tbl>
    <w:p w14:paraId="23A0106A" w14:textId="77777777" w:rsidR="00053A5B" w:rsidRDefault="00053A5B" w:rsidP="00053A5B">
      <w:pPr>
        <w:pStyle w:val="Corpotesto"/>
        <w:autoSpaceDE/>
        <w:autoSpaceDN/>
        <w:spacing w:line="280" w:lineRule="exact"/>
        <w:jc w:val="left"/>
        <w:rPr>
          <w:color w:val="4F5150"/>
        </w:rPr>
      </w:pPr>
    </w:p>
    <w:tbl>
      <w:tblPr>
        <w:tblStyle w:val="TableNormal"/>
        <w:tblpPr w:leftFromText="141" w:rightFromText="141" w:vertAnchor="text" w:tblpX="10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172"/>
        <w:gridCol w:w="3119"/>
        <w:gridCol w:w="3685"/>
      </w:tblGrid>
      <w:tr w:rsidR="0002600E" w:rsidRPr="0002600E" w14:paraId="0E196AA8" w14:textId="77777777" w:rsidTr="00DD1F31">
        <w:trPr>
          <w:trHeight w:hRule="exact" w:val="1010"/>
        </w:trPr>
        <w:tc>
          <w:tcPr>
            <w:tcW w:w="2172" w:type="dxa"/>
            <w:noWrap/>
          </w:tcPr>
          <w:p w14:paraId="54B3288B" w14:textId="77777777" w:rsidR="00053A5B" w:rsidRPr="0002600E" w:rsidRDefault="00053A5B" w:rsidP="0002600E">
            <w:pPr>
              <w:jc w:val="center"/>
              <w:rPr>
                <w:b/>
              </w:rPr>
            </w:pPr>
            <w:r w:rsidRPr="0002600E">
              <w:rPr>
                <w:b/>
              </w:rPr>
              <w:lastRenderedPageBreak/>
              <w:t>PROFESSIONI</w:t>
            </w:r>
          </w:p>
          <w:p w14:paraId="78272E17" w14:textId="77777777" w:rsidR="00053A5B" w:rsidRPr="0002600E" w:rsidRDefault="00053A5B" w:rsidP="0002600E">
            <w:pPr>
              <w:jc w:val="center"/>
              <w:rPr>
                <w:b/>
              </w:rPr>
            </w:pPr>
            <w:r w:rsidRPr="0002600E">
              <w:rPr>
                <w:b/>
              </w:rPr>
              <w:t>SEZIONE B</w:t>
            </w:r>
          </w:p>
        </w:tc>
        <w:tc>
          <w:tcPr>
            <w:tcW w:w="3119" w:type="dxa"/>
            <w:noWrap/>
          </w:tcPr>
          <w:p w14:paraId="75A4346C" w14:textId="2CC6B159" w:rsidR="00053A5B" w:rsidRPr="0002600E" w:rsidRDefault="00053A5B" w:rsidP="0002600E">
            <w:pPr>
              <w:rPr>
                <w:b/>
                <w:lang w:val="it-IT"/>
              </w:rPr>
            </w:pPr>
            <w:r w:rsidRPr="0002600E">
              <w:rPr>
                <w:b/>
                <w:lang w:val="it-IT"/>
              </w:rPr>
              <w:t>Diploma di Laurea conseguito secondo</w:t>
            </w:r>
            <w:r w:rsidR="0002600E" w:rsidRPr="0002600E">
              <w:rPr>
                <w:b/>
                <w:lang w:val="it-IT"/>
              </w:rPr>
              <w:t xml:space="preserve"> </w:t>
            </w:r>
            <w:r w:rsidRPr="0002600E">
              <w:rPr>
                <w:b/>
                <w:lang w:val="it-IT"/>
              </w:rPr>
              <w:t>l’ordinamento previgente al D.M.509/99 e Diplomi Universitari</w:t>
            </w:r>
          </w:p>
        </w:tc>
        <w:tc>
          <w:tcPr>
            <w:tcW w:w="3685" w:type="dxa"/>
            <w:noWrap/>
          </w:tcPr>
          <w:p w14:paraId="2BD7BA78" w14:textId="3C5C8A11" w:rsidR="00053A5B" w:rsidRPr="0002600E" w:rsidRDefault="00053A5B" w:rsidP="0002600E">
            <w:pPr>
              <w:rPr>
                <w:b/>
                <w:lang w:val="it-IT"/>
              </w:rPr>
            </w:pPr>
            <w:r w:rsidRPr="0002600E">
              <w:rPr>
                <w:b/>
                <w:lang w:val="it-IT"/>
              </w:rPr>
              <w:t>Diploma di Laurea, Diploma Universitario. Laurea</w:t>
            </w:r>
            <w:r w:rsidR="0002600E" w:rsidRPr="0002600E">
              <w:rPr>
                <w:b/>
                <w:lang w:val="it-IT"/>
              </w:rPr>
              <w:t xml:space="preserve"> </w:t>
            </w:r>
            <w:r w:rsidRPr="0002600E">
              <w:rPr>
                <w:b/>
                <w:lang w:val="it-IT"/>
              </w:rPr>
              <w:t>Specialistica o Magistrale, conseguito ai sensi rispettivamente del D.M 509/99 e D.M.270/04</w:t>
            </w:r>
          </w:p>
        </w:tc>
      </w:tr>
      <w:tr w:rsidR="0002600E" w:rsidRPr="0002600E" w14:paraId="744D256E" w14:textId="77777777" w:rsidTr="0002600E">
        <w:trPr>
          <w:trHeight w:hRule="exact" w:val="6045"/>
        </w:trPr>
        <w:tc>
          <w:tcPr>
            <w:tcW w:w="2172" w:type="dxa"/>
            <w:tcBorders>
              <w:bottom w:val="single" w:sz="4" w:space="0" w:color="auto"/>
            </w:tcBorders>
            <w:noWrap/>
          </w:tcPr>
          <w:p w14:paraId="001D7970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05C87F54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77C9717C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0613A490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3A9CD50C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2DA5F1B2" w14:textId="45297236" w:rsidR="00053A5B" w:rsidRPr="0002600E" w:rsidRDefault="00053A5B" w:rsidP="0002600E">
            <w:pPr>
              <w:jc w:val="center"/>
              <w:rPr>
                <w:b/>
              </w:rPr>
            </w:pPr>
            <w:r w:rsidRPr="0002600E">
              <w:rPr>
                <w:b/>
              </w:rPr>
              <w:t>Architetto Iunior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52360651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7D9D244B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10864D68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002889D2" w14:textId="77777777" w:rsidR="0002600E" w:rsidRPr="0002600E" w:rsidRDefault="0002600E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Architettura Laurea in Architettura U.E.</w:t>
            </w:r>
          </w:p>
          <w:p w14:paraId="2E3BE351" w14:textId="77777777" w:rsidR="0002600E" w:rsidRPr="0002600E" w:rsidRDefault="0002600E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Ingegneria edile architettura U.E.</w:t>
            </w:r>
          </w:p>
          <w:p w14:paraId="4A8C6817" w14:textId="77777777" w:rsidR="0002600E" w:rsidRPr="0002600E" w:rsidRDefault="0002600E" w:rsidP="0002600E">
            <w:pPr>
              <w:rPr>
                <w:lang w:val="it-IT"/>
              </w:rPr>
            </w:pPr>
          </w:p>
          <w:p w14:paraId="078219C8" w14:textId="77777777" w:rsidR="0002600E" w:rsidRPr="0002600E" w:rsidRDefault="0002600E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D. U. in Edilizia.</w:t>
            </w:r>
          </w:p>
          <w:p w14:paraId="1DBE8AE5" w14:textId="2523BA2A" w:rsidR="00053A5B" w:rsidRPr="0002600E" w:rsidRDefault="0002600E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 xml:space="preserve">D. U. in Materiali per la </w:t>
            </w:r>
            <w:proofErr w:type="gramStart"/>
            <w:r w:rsidRPr="0002600E">
              <w:rPr>
                <w:lang w:val="it-IT"/>
              </w:rPr>
              <w:t>manutenzione  del</w:t>
            </w:r>
            <w:proofErr w:type="gramEnd"/>
            <w:r w:rsidRPr="0002600E">
              <w:rPr>
                <w:lang w:val="it-IT"/>
              </w:rPr>
              <w:t xml:space="preserve"> costruito antico e moderno.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</w:tcPr>
          <w:p w14:paraId="31E3271E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72607F04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4 – Scienze dell’Architettura e dell’Ing. Edile.</w:t>
            </w:r>
          </w:p>
          <w:p w14:paraId="7AF5A37A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8 – Ingegneria civile e ambientale.</w:t>
            </w:r>
          </w:p>
          <w:p w14:paraId="3C8D763B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L-7 - Ingegneria civile e ambientale.</w:t>
            </w:r>
          </w:p>
          <w:p w14:paraId="19FD9977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L-17 – Scienze dell’architettura.</w:t>
            </w:r>
          </w:p>
          <w:p w14:paraId="30F53084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L-23 – Scienze e tecniche dell’edilizia</w:t>
            </w:r>
          </w:p>
          <w:p w14:paraId="4952F9F7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Architettura e Ingegneria Edile.</w:t>
            </w:r>
          </w:p>
          <w:p w14:paraId="0F4C538C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- Architettura e ingegneria edile corrispondente alla direttiva 85/384/CEE.</w:t>
            </w:r>
          </w:p>
          <w:p w14:paraId="7E2DDB07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ciclo unico - Architettura e ingegneria edile corrispondente alla direttiva 85/384/CEE.</w:t>
            </w:r>
          </w:p>
          <w:p w14:paraId="40388C16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M. in classe LM-4 - Architettura e ingegneria edile-architettura.</w:t>
            </w:r>
          </w:p>
          <w:p w14:paraId="1F161C53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M. in classe LM-4 ciclo unico - Architettura e Ingegneria edile- architettura.</w:t>
            </w:r>
          </w:p>
          <w:p w14:paraId="5462FB3D" w14:textId="77777777" w:rsidR="00053A5B" w:rsidRPr="0002600E" w:rsidRDefault="00053A5B" w:rsidP="0002600E">
            <w:pPr>
              <w:rPr>
                <w:lang w:val="it-IT"/>
              </w:rPr>
            </w:pPr>
          </w:p>
        </w:tc>
      </w:tr>
      <w:tr w:rsidR="00053A5B" w:rsidRPr="0002600E" w14:paraId="7D9BDC76" w14:textId="77777777" w:rsidTr="0002600E">
        <w:trPr>
          <w:trHeight w:hRule="exact" w:val="6680"/>
        </w:trPr>
        <w:tc>
          <w:tcPr>
            <w:tcW w:w="2172" w:type="dxa"/>
            <w:tcBorders>
              <w:top w:val="single" w:sz="4" w:space="0" w:color="auto"/>
            </w:tcBorders>
            <w:noWrap/>
          </w:tcPr>
          <w:p w14:paraId="02B4D5F8" w14:textId="19B4E1C3" w:rsidR="00053A5B" w:rsidRPr="0002600E" w:rsidRDefault="00053A5B" w:rsidP="0002600E">
            <w:pPr>
              <w:jc w:val="center"/>
              <w:rPr>
                <w:b/>
                <w:lang w:val="it-IT"/>
              </w:rPr>
            </w:pPr>
            <w:r w:rsidRPr="0002600E">
              <w:rPr>
                <w:b/>
              </w:rPr>
              <w:lastRenderedPageBreak/>
              <w:t>Pianificatore Iunior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14:paraId="765EDA1B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Architettura Laurea in Architettura U.E.</w:t>
            </w:r>
          </w:p>
          <w:p w14:paraId="2FE2352C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Ing. edile architettura U.E. Laurea in Scienze ambientali</w:t>
            </w:r>
          </w:p>
          <w:p w14:paraId="141E9A1A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Pianificazione territoriale e urbanistica Laurea in Pianificazione territoriale, urbanistica e ambientale</w:t>
            </w:r>
          </w:p>
          <w:p w14:paraId="750A8500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Laurea in Urbanistica</w:t>
            </w:r>
          </w:p>
          <w:p w14:paraId="2F9D3BA0" w14:textId="77777777" w:rsidR="00053A5B" w:rsidRPr="0002600E" w:rsidRDefault="00053A5B" w:rsidP="0002600E">
            <w:pPr>
              <w:rPr>
                <w:lang w:val="it-IT"/>
              </w:rPr>
            </w:pPr>
          </w:p>
          <w:p w14:paraId="3E052EE2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D. U. in Operatore tecnico ambientale.</w:t>
            </w:r>
          </w:p>
          <w:p w14:paraId="67E4720F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D. U. in Sistemi informativi territoriali.</w:t>
            </w:r>
          </w:p>
          <w:p w14:paraId="41F8A11C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D. U. in Tecnico di misure ambientali.</w:t>
            </w:r>
          </w:p>
          <w:p w14:paraId="6E814157" w14:textId="7A498C14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D. U. in Valutazione e controllo ambientale.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14:paraId="58253168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7 – Urbanistica e scienze della pianificazione territoriale e ambientale.</w:t>
            </w:r>
          </w:p>
          <w:p w14:paraId="25E54C82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27 – Scienze e tecnologie per l’ambiente e la natura.</w:t>
            </w:r>
          </w:p>
          <w:p w14:paraId="68B4D604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L-21 – Scienze della pianificazione territoriale, urbanistica, paesaggistica e ambientale.</w:t>
            </w:r>
          </w:p>
          <w:p w14:paraId="7C833988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in classe L-32 – Scienze e tecnologie per l’ambiente e la natura.</w:t>
            </w:r>
          </w:p>
          <w:p w14:paraId="51430DB1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54/S – Pianificazione territoriale urbanistica e ambientale.</w:t>
            </w:r>
          </w:p>
          <w:p w14:paraId="14711FBD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- Architettura e ingegneria edile.</w:t>
            </w:r>
          </w:p>
          <w:p w14:paraId="52DB405E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- Architettura e ingegneria edile corrispondente alla direttiva 85/384/CEE.</w:t>
            </w:r>
          </w:p>
          <w:p w14:paraId="40414485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S. in classe 4/S c.u – Arch. e ing. edile corrispondente alla direttiva 85/384/CEE.</w:t>
            </w:r>
          </w:p>
          <w:p w14:paraId="22EE6B26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M. in classe LM-4 - Architettura e ingegneria edile-architettura.</w:t>
            </w:r>
          </w:p>
          <w:p w14:paraId="2F915990" w14:textId="77777777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M. in classe LM-4 c.u.- Architettura e Ing. edile-architettura.</w:t>
            </w:r>
          </w:p>
          <w:p w14:paraId="6FB493ED" w14:textId="7625AB19" w:rsidR="00053A5B" w:rsidRPr="0002600E" w:rsidRDefault="00053A5B" w:rsidP="0002600E">
            <w:pPr>
              <w:rPr>
                <w:lang w:val="it-IT"/>
              </w:rPr>
            </w:pPr>
            <w:r w:rsidRPr="0002600E">
              <w:rPr>
                <w:lang w:val="it-IT"/>
              </w:rPr>
              <w:t>L. M. in classe LM-48 - Pianificazione territoriale urbanistica e ambientale.</w:t>
            </w:r>
          </w:p>
        </w:tc>
      </w:tr>
    </w:tbl>
    <w:p w14:paraId="5420E6A0" w14:textId="77777777" w:rsidR="00053A5B" w:rsidRDefault="00053A5B" w:rsidP="00053A5B">
      <w:pPr>
        <w:pStyle w:val="Corpotesto"/>
        <w:autoSpaceDE/>
        <w:autoSpaceDN/>
        <w:spacing w:line="280" w:lineRule="exact"/>
        <w:jc w:val="left"/>
        <w:rPr>
          <w:color w:val="4F5150"/>
        </w:rPr>
      </w:pPr>
    </w:p>
    <w:p w14:paraId="5082D838" w14:textId="77777777" w:rsidR="00053A5B" w:rsidRPr="00851C7A" w:rsidRDefault="00053A5B" w:rsidP="00053A5B">
      <w:pPr>
        <w:pStyle w:val="Corpotesto"/>
        <w:autoSpaceDE/>
        <w:autoSpaceDN/>
        <w:spacing w:line="280" w:lineRule="exact"/>
        <w:jc w:val="left"/>
        <w:rPr>
          <w:color w:val="4F5150"/>
        </w:rPr>
      </w:pPr>
    </w:p>
    <w:sectPr w:rsidR="00053A5B" w:rsidRPr="00851C7A" w:rsidSect="009D46F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410" w:right="1418" w:bottom="1418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2580" w14:textId="77777777" w:rsidR="00373ADA" w:rsidRDefault="00373ADA">
      <w:r>
        <w:separator/>
      </w:r>
    </w:p>
  </w:endnote>
  <w:endnote w:type="continuationSeparator" w:id="0">
    <w:p w14:paraId="0920B65C" w14:textId="77777777" w:rsidR="00373ADA" w:rsidRDefault="0037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C96F" w14:textId="3F910CD9" w:rsidR="00F46A36" w:rsidRPr="00CA0AA4" w:rsidRDefault="00F46A36" w:rsidP="00FB3916">
    <w:pPr>
      <w:spacing w:line="280" w:lineRule="exact"/>
      <w:rPr>
        <w:rFonts w:ascii="Arial" w:hAnsi="Arial" w:cs="Arial"/>
        <w:b/>
        <w:bCs/>
        <w:color w:val="00000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8606" w14:textId="77777777" w:rsidR="00F46A36" w:rsidRPr="00CA0AA4" w:rsidRDefault="00F46A36" w:rsidP="00D32B48">
    <w:pPr>
      <w:pStyle w:val="Pidipagina"/>
      <w:rPr>
        <w:rStyle w:val="Numeropagina"/>
        <w:rFonts w:ascii="Arial" w:hAnsi="Arial" w:cs="Arial"/>
        <w:b/>
        <w:bCs/>
        <w:color w:val="00000C"/>
      </w:rPr>
    </w:pPr>
  </w:p>
  <w:p w14:paraId="58CD9F05" w14:textId="5515C771" w:rsidR="00F46A36" w:rsidRPr="00D32B48" w:rsidRDefault="00F46A36" w:rsidP="00D32B48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30C7" w14:textId="77777777" w:rsidR="00373ADA" w:rsidRDefault="00373ADA">
      <w:r>
        <w:separator/>
      </w:r>
    </w:p>
  </w:footnote>
  <w:footnote w:type="continuationSeparator" w:id="0">
    <w:p w14:paraId="6E216092" w14:textId="77777777" w:rsidR="00373ADA" w:rsidRDefault="0037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49E4" w14:textId="77777777" w:rsidR="00F46A36" w:rsidRPr="00F46A36" w:rsidRDefault="00D545DE" w:rsidP="00F46A3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57E9832" wp14:editId="74A1A74E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49245" cy="47815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D59B" w14:textId="77777777" w:rsidR="00F46A36" w:rsidRPr="00CA0AA4" w:rsidRDefault="00D545DE" w:rsidP="00F46A36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89C3FD0" wp14:editId="1D48FEBC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49245" cy="47815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D6FD6E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8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ED25B42"/>
    <w:multiLevelType w:val="hybridMultilevel"/>
    <w:tmpl w:val="A35452DE"/>
    <w:lvl w:ilvl="0" w:tplc="D79ACED6">
      <w:start w:val="2"/>
      <w:numFmt w:val="bullet"/>
      <w:lvlText w:val="–"/>
      <w:lvlJc w:val="left"/>
      <w:pPr>
        <w:ind w:left="720" w:hanging="360"/>
      </w:pPr>
      <w:rPr>
        <w:rFonts w:ascii="Georgia" w:eastAsia="Times New Roman" w:hAnsi="Georgia" w:cs="Georg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4"/>
    <w:rsid w:val="0002600E"/>
    <w:rsid w:val="00053A5B"/>
    <w:rsid w:val="0015784C"/>
    <w:rsid w:val="0017476C"/>
    <w:rsid w:val="001E72C1"/>
    <w:rsid w:val="002031CE"/>
    <w:rsid w:val="002633E4"/>
    <w:rsid w:val="002D1813"/>
    <w:rsid w:val="002E49C6"/>
    <w:rsid w:val="00321915"/>
    <w:rsid w:val="0035131C"/>
    <w:rsid w:val="00373ADA"/>
    <w:rsid w:val="003A2281"/>
    <w:rsid w:val="003C4742"/>
    <w:rsid w:val="00405E23"/>
    <w:rsid w:val="0041003A"/>
    <w:rsid w:val="00424563"/>
    <w:rsid w:val="004C6B9B"/>
    <w:rsid w:val="005A64B4"/>
    <w:rsid w:val="005D5C9D"/>
    <w:rsid w:val="005E7936"/>
    <w:rsid w:val="0063269C"/>
    <w:rsid w:val="007028B6"/>
    <w:rsid w:val="007370D7"/>
    <w:rsid w:val="00740D34"/>
    <w:rsid w:val="00811EAC"/>
    <w:rsid w:val="00851C7A"/>
    <w:rsid w:val="00880FEB"/>
    <w:rsid w:val="008E6A94"/>
    <w:rsid w:val="009145FE"/>
    <w:rsid w:val="0091769E"/>
    <w:rsid w:val="00941D47"/>
    <w:rsid w:val="00982824"/>
    <w:rsid w:val="009904C1"/>
    <w:rsid w:val="009B4380"/>
    <w:rsid w:val="009D46F3"/>
    <w:rsid w:val="009F5616"/>
    <w:rsid w:val="00A93323"/>
    <w:rsid w:val="00AA0C56"/>
    <w:rsid w:val="00BB7B82"/>
    <w:rsid w:val="00BE38D4"/>
    <w:rsid w:val="00C21E11"/>
    <w:rsid w:val="00C31088"/>
    <w:rsid w:val="00C53C2D"/>
    <w:rsid w:val="00C9083F"/>
    <w:rsid w:val="00CA0AA4"/>
    <w:rsid w:val="00CB1FC2"/>
    <w:rsid w:val="00D21736"/>
    <w:rsid w:val="00D32B48"/>
    <w:rsid w:val="00D545DE"/>
    <w:rsid w:val="00D601A9"/>
    <w:rsid w:val="00DD1F31"/>
    <w:rsid w:val="00E5570B"/>
    <w:rsid w:val="00F17EB5"/>
    <w:rsid w:val="00F226D3"/>
    <w:rsid w:val="00F46A36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A3408"/>
  <w14:defaultImageDpi w14:val="0"/>
  <w15:docId w15:val="{F40EF030-DD94-9D48-9422-CCC8D7D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2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7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B3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B39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B3916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Puntoelenco">
    <w:name w:val="List Bullet"/>
    <w:basedOn w:val="Normale"/>
    <w:autoRedefine/>
    <w:uiPriority w:val="99"/>
    <w:rsid w:val="00FB3916"/>
    <w:pPr>
      <w:numPr>
        <w:numId w:val="1"/>
      </w:numPr>
      <w:spacing w:line="280" w:lineRule="exact"/>
    </w:pPr>
    <w:rPr>
      <w:rFonts w:ascii="Georgia" w:hAnsi="Georgia" w:cs="Georgia"/>
      <w:color w:val="808080"/>
      <w:sz w:val="22"/>
      <w:szCs w:val="22"/>
    </w:rPr>
  </w:style>
  <w:style w:type="character" w:customStyle="1" w:styleId="norm1">
    <w:name w:val="norm1"/>
    <w:basedOn w:val="Carpredefinitoparagrafo"/>
    <w:uiPriority w:val="99"/>
    <w:rsid w:val="001E72C1"/>
    <w:rPr>
      <w:rFonts w:ascii="Arial" w:hAnsi="Arial" w:cs="Arial"/>
      <w:b/>
      <w:bCs/>
      <w:sz w:val="17"/>
      <w:szCs w:val="17"/>
    </w:rPr>
  </w:style>
  <w:style w:type="character" w:styleId="Collegamentovisitato">
    <w:name w:val="FollowedHyperlink"/>
    <w:basedOn w:val="Carpredefinitoparagrafo"/>
    <w:uiPriority w:val="99"/>
    <w:rsid w:val="001E72C1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9176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5570B"/>
    <w:pPr>
      <w:ind w:right="-1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E5570B"/>
    <w:pPr>
      <w:ind w:left="851" w:right="-1134"/>
      <w:jc w:val="both"/>
    </w:pPr>
    <w:rPr>
      <w:rFonts w:ascii="Arial" w:hAnsi="Arial" w:cs="Arial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E5570B"/>
    <w:pPr>
      <w:ind w:right="-1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D32B48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53A5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3A5B"/>
    <w:pPr>
      <w:widowControl w:val="0"/>
      <w:ind w:left="103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02600E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97B96-CECE-B04E-850D-87EF8926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8599</Characters>
  <Application>Microsoft Office Word</Application>
  <DocSecurity>0</DocSecurity>
  <Lines>71</Lines>
  <Paragraphs>20</Paragraphs>
  <ScaleCrop>false</ScaleCrop>
  <Company>ordine degli architetti di milano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PER RICHIESTA DI  CONVALIDA DELLE PARCELLE</dc:title>
  <dc:subject/>
  <dc:creator>AmmFOA</dc:creator>
  <cp:keywords/>
  <dc:description/>
  <cp:lastModifiedBy>Utente di Microsoft Office</cp:lastModifiedBy>
  <cp:revision>2</cp:revision>
  <cp:lastPrinted>2012-08-03T13:46:00Z</cp:lastPrinted>
  <dcterms:created xsi:type="dcterms:W3CDTF">2019-01-16T09:27:00Z</dcterms:created>
  <dcterms:modified xsi:type="dcterms:W3CDTF">2019-01-16T09:27:00Z</dcterms:modified>
</cp:coreProperties>
</file>